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43B5" w:rsidRDefault="00DC25DB">
      <w:pPr>
        <w:pStyle w:val="normal0"/>
        <w:tabs>
          <w:tab w:val="left" w:pos="11520"/>
        </w:tabs>
        <w:spacing w:after="0"/>
        <w:ind w:right="-360"/>
      </w:pPr>
      <w:bookmarkStart w:id="0" w:name="_GoBack"/>
      <w:bookmarkEnd w:id="0"/>
      <w:r>
        <w:rPr>
          <w:rFonts w:ascii="Times New Roman" w:eastAsia="Times New Roman" w:hAnsi="Times New Roman" w:cs="Times New Roman"/>
          <w:sz w:val="24"/>
          <w:szCs w:val="24"/>
        </w:rPr>
        <w:t>Greetings Parents/Guardians,</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sz w:val="24"/>
          <w:szCs w:val="24"/>
        </w:rPr>
        <w:t xml:space="preserve">Faculty and staff at FALA are planning a camping trip in Tucson for the entire 10th grade class.  This trip will include educational activities, hiking, and fun!  </w:t>
      </w: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When:</w:t>
      </w:r>
      <w:r>
        <w:rPr>
          <w:rFonts w:ascii="Times New Roman" w:eastAsia="Times New Roman" w:hAnsi="Times New Roman" w:cs="Times New Roman"/>
          <w:sz w:val="24"/>
          <w:szCs w:val="24"/>
        </w:rPr>
        <w:t xml:space="preserve"> Tuesday March 28</w:t>
      </w:r>
      <w:r>
        <w:rPr>
          <w:rFonts w:ascii="Times New Roman" w:eastAsia="Times New Roman" w:hAnsi="Times New Roman" w:cs="Times New Roman"/>
          <w:sz w:val="24"/>
          <w:szCs w:val="24"/>
          <w:vertAlign w:val="superscript"/>
        </w:rPr>
        <w:t xml:space="preserve">th </w:t>
      </w:r>
      <w:r>
        <w:rPr>
          <w:rFonts w:ascii="Times New Roman" w:eastAsia="Times New Roman" w:hAnsi="Times New Roman" w:cs="Times New Roman"/>
          <w:sz w:val="24"/>
          <w:szCs w:val="24"/>
        </w:rPr>
        <w:t>- Friday March 31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Where:</w:t>
      </w:r>
      <w:r>
        <w:rPr>
          <w:rFonts w:ascii="Times New Roman" w:eastAsia="Times New Roman" w:hAnsi="Times New Roman" w:cs="Times New Roman"/>
          <w:sz w:val="24"/>
          <w:szCs w:val="24"/>
        </w:rPr>
        <w:t xml:space="preserve"> Catalina State Park, Tucson</w:t>
      </w: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Cost:</w:t>
      </w:r>
      <w:r>
        <w:rPr>
          <w:rFonts w:ascii="Times New Roman" w:eastAsia="Times New Roman" w:hAnsi="Times New Roman" w:cs="Times New Roman"/>
          <w:sz w:val="24"/>
          <w:szCs w:val="24"/>
        </w:rPr>
        <w:t xml:space="preserve"> $135.00 per student (scholarships available for students with demonstrated financial need)</w:t>
      </w: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Students must have a </w:t>
      </w:r>
      <w:r>
        <w:rPr>
          <w:rFonts w:ascii="Times New Roman" w:eastAsia="Times New Roman" w:hAnsi="Times New Roman" w:cs="Times New Roman"/>
          <w:b/>
          <w:sz w:val="24"/>
          <w:szCs w:val="24"/>
        </w:rPr>
        <w:t>“C” or better grades in all academic and elective courses</w:t>
      </w:r>
      <w:r>
        <w:rPr>
          <w:rFonts w:ascii="Times New Roman" w:eastAsia="Times New Roman" w:hAnsi="Times New Roman" w:cs="Times New Roman"/>
          <w:sz w:val="24"/>
          <w:szCs w:val="24"/>
        </w:rPr>
        <w:t xml:space="preserve"> by </w:t>
      </w:r>
      <w:r>
        <w:rPr>
          <w:rFonts w:ascii="Times New Roman" w:eastAsia="Times New Roman" w:hAnsi="Times New Roman" w:cs="Times New Roman"/>
          <w:b/>
          <w:sz w:val="24"/>
          <w:szCs w:val="24"/>
        </w:rPr>
        <w:t xml:space="preserve">March 10th </w:t>
      </w:r>
      <w:r>
        <w:rPr>
          <w:rFonts w:ascii="Times New Roman" w:eastAsia="Times New Roman" w:hAnsi="Times New Roman" w:cs="Times New Roman"/>
          <w:sz w:val="24"/>
          <w:szCs w:val="24"/>
        </w:rPr>
        <w:t xml:space="preserve">in order to attend the trip. </w:t>
      </w:r>
      <w:r>
        <w:rPr>
          <w:rFonts w:ascii="Times New Roman" w:eastAsia="Times New Roman" w:hAnsi="Times New Roman" w:cs="Times New Roman"/>
          <w:b/>
          <w:sz w:val="24"/>
          <w:szCs w:val="24"/>
        </w:rPr>
        <w:t>In</w:t>
      </w:r>
      <w:r>
        <w:rPr>
          <w:rFonts w:ascii="Times New Roman" w:eastAsia="Times New Roman" w:hAnsi="Times New Roman" w:cs="Times New Roman"/>
          <w:b/>
          <w:sz w:val="24"/>
          <w:szCs w:val="24"/>
        </w:rPr>
        <w:t xml:space="preserve"> addition, each family must be up to date on paying your student’s “student fees”</w:t>
      </w:r>
      <w:r>
        <w:rPr>
          <w:rFonts w:ascii="Times New Roman" w:eastAsia="Times New Roman" w:hAnsi="Times New Roman" w:cs="Times New Roman"/>
          <w:sz w:val="24"/>
          <w:szCs w:val="24"/>
        </w:rPr>
        <w:t xml:space="preserve"> (please see Tanya Buckley in the front office for more information).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Important: Permission slips were handed out February 14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and are due on Friday, March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b/>
          <w:sz w:val="24"/>
          <w:szCs w:val="24"/>
        </w:rPr>
        <w:t xml:space="preserve"> along with </w:t>
      </w:r>
      <w:r>
        <w:rPr>
          <w:rFonts w:ascii="Times New Roman" w:eastAsia="Times New Roman" w:hAnsi="Times New Roman" w:cs="Times New Roman"/>
          <w:b/>
          <w:sz w:val="24"/>
          <w:szCs w:val="24"/>
        </w:rPr>
        <w:t>the $135.00 trip cost. Permission slips can go to Sara in the front office (or Ms. Buss/Gilmore) and the Trip money will go to Tanya (also in the front office).</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sz w:val="24"/>
          <w:szCs w:val="24"/>
        </w:rPr>
        <w:t>Faculty, staff, and parents will be driving the students to and from the campsite in rental va</w:t>
      </w:r>
      <w:r>
        <w:rPr>
          <w:rFonts w:ascii="Times New Roman" w:eastAsia="Times New Roman" w:hAnsi="Times New Roman" w:cs="Times New Roman"/>
          <w:sz w:val="24"/>
          <w:szCs w:val="24"/>
        </w:rPr>
        <w:t>ns and personal cars as needed. We will leave at around 9:00 (please arrive by 8:30 am to begin packing our vans) on Tuesday morning and return around 2:40 pm on Friday afternoon. In addition to providing transportation, FALA will provide 3 meals a day and</w:t>
      </w:r>
      <w:r>
        <w:rPr>
          <w:rFonts w:ascii="Times New Roman" w:eastAsia="Times New Roman" w:hAnsi="Times New Roman" w:cs="Times New Roman"/>
          <w:sz w:val="24"/>
          <w:szCs w:val="24"/>
        </w:rPr>
        <w:t xml:space="preserve"> snacks.  The only exception to this is lunch on the first day (Tuesday). We ask that all students bring a bag lunch for Tuesday, March 28th in a daypack.  They should also have water, sunscreen, and a sun hat with them in their daypack and be wearing stur</w:t>
      </w:r>
      <w:r>
        <w:rPr>
          <w:rFonts w:ascii="Times New Roman" w:eastAsia="Times New Roman" w:hAnsi="Times New Roman" w:cs="Times New Roman"/>
          <w:sz w:val="24"/>
          <w:szCs w:val="24"/>
        </w:rPr>
        <w:t xml:space="preserve">dy shoes/sneakers and comfortable clothes. All other items will not be accessible to students until we arrive at camp around 2 pm.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IMPORTANT: We ask that all students bring silverware, a bowl and/or plate, and a mug or other cup that can be used to drin</w:t>
      </w:r>
      <w:r>
        <w:rPr>
          <w:rFonts w:ascii="Times New Roman" w:eastAsia="Times New Roman" w:hAnsi="Times New Roman" w:cs="Times New Roman"/>
          <w:b/>
          <w:sz w:val="24"/>
          <w:szCs w:val="24"/>
        </w:rPr>
        <w:t>k hot liquids for their own personal use. Please ensure that everything is labeled with the name of your student. *Check with Ms. Buss or Ms. Gilmore for more information!</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REMINDER: We ask that students come prepared with the following items.  Students wh</w:t>
      </w:r>
      <w:r>
        <w:rPr>
          <w:rFonts w:ascii="Times New Roman" w:eastAsia="Times New Roman" w:hAnsi="Times New Roman" w:cs="Times New Roman"/>
          <w:b/>
          <w:sz w:val="24"/>
          <w:szCs w:val="24"/>
        </w:rPr>
        <w:t xml:space="preserve">o do not come prepared on Tuesday, March 28th may not be allowed to attend.  We will be checking all student bags on Tuesday morning.   </w:t>
      </w: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 xml:space="preserve"> </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Tent (if you have a tent available)</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Sleeping bag (unless you indicated that you would like FALA to provide a sleeping</w:t>
      </w:r>
      <w:r>
        <w:rPr>
          <w:rFonts w:ascii="Times New Roman" w:eastAsia="Times New Roman" w:hAnsi="Times New Roman" w:cs="Times New Roman"/>
          <w:sz w:val="24"/>
          <w:szCs w:val="24"/>
        </w:rPr>
        <w:t xml:space="preserve"> pad)</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Sleeping pad (unless you indicated that you would like FALA to provide a sleeping pad)</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Pillow (if desired)</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Warm clothing!!!  *It gets pretty cold at night!</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Water shoes (or old shoes that can get wet)</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Towel</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 jacket </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one change of clothes </w:t>
      </w:r>
      <w:r>
        <w:rPr>
          <w:rFonts w:ascii="Times New Roman" w:eastAsia="Times New Roman" w:hAnsi="Times New Roman" w:cs="Times New Roman"/>
          <w:sz w:val="24"/>
          <w:szCs w:val="24"/>
        </w:rPr>
        <w:t xml:space="preserve">. . . we are camping—not </w:t>
      </w:r>
      <w:proofErr w:type="spellStart"/>
      <w:r>
        <w:rPr>
          <w:rFonts w:ascii="Times New Roman" w:eastAsia="Times New Roman" w:hAnsi="Times New Roman" w:cs="Times New Roman"/>
          <w:sz w:val="24"/>
          <w:szCs w:val="24"/>
        </w:rPr>
        <w:t>glamping</w:t>
      </w:r>
      <w:proofErr w:type="spellEnd"/>
      <w:r>
        <w:rPr>
          <w:rFonts w:ascii="Times New Roman" w:eastAsia="Times New Roman" w:hAnsi="Times New Roman" w:cs="Times New Roman"/>
          <w:sz w:val="24"/>
          <w:szCs w:val="24"/>
        </w:rPr>
        <w:t xml:space="preserve">. </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Extra socks</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Hat</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Snacks (if desired, in a well-labeled bag)</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Backpack (small)</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water bottles or a </w:t>
      </w:r>
      <w:proofErr w:type="spellStart"/>
      <w:r>
        <w:rPr>
          <w:rFonts w:ascii="Times New Roman" w:eastAsia="Times New Roman" w:hAnsi="Times New Roman" w:cs="Times New Roman"/>
          <w:sz w:val="24"/>
          <w:szCs w:val="24"/>
        </w:rPr>
        <w:t>Camelbak</w:t>
      </w:r>
      <w:proofErr w:type="spellEnd"/>
      <w:r>
        <w:rPr>
          <w:rFonts w:ascii="Times New Roman" w:eastAsia="Times New Roman" w:hAnsi="Times New Roman" w:cs="Times New Roman"/>
          <w:sz w:val="24"/>
          <w:szCs w:val="24"/>
        </w:rPr>
        <w:t xml:space="preserve"> (at least 2 LARGE water bottles are required for our hike)</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Sunscreen</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Flashlight or headlamp</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toiletry items</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Hiking shoes</w:t>
      </w:r>
    </w:p>
    <w:p w:rsidR="00F543B5" w:rsidRDefault="00DC25DB">
      <w:pPr>
        <w:pStyle w:val="normal0"/>
        <w:numPr>
          <w:ilvl w:val="0"/>
          <w:numId w:val="1"/>
        </w:numPr>
        <w:tabs>
          <w:tab w:val="left" w:pos="11520"/>
        </w:tabs>
        <w:spacing w:after="0"/>
        <w:ind w:righ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shoes</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sz w:val="24"/>
          <w:szCs w:val="24"/>
        </w:rPr>
        <w:t xml:space="preserve">Please note: We will not provide caffeine to the students. Bring your own instant coffee or tea.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b/>
          <w:sz w:val="24"/>
          <w:szCs w:val="24"/>
        </w:rPr>
        <w:t>If your student will be taking medication of any kind over the course of the camping trip (prescription</w:t>
      </w:r>
      <w:r>
        <w:rPr>
          <w:rFonts w:ascii="Times New Roman" w:eastAsia="Times New Roman" w:hAnsi="Times New Roman" w:cs="Times New Roman"/>
          <w:b/>
          <w:sz w:val="24"/>
          <w:szCs w:val="24"/>
        </w:rPr>
        <w:t xml:space="preserve"> or non-prescription) please ensure that FALA receives the medication with the specific dosages clearly documented.  This information, along with the medication, can be submitted to Sara in the front office. Ms. Gilmore will be the trips’ medical point per</w:t>
      </w:r>
      <w:r>
        <w:rPr>
          <w:rFonts w:ascii="Times New Roman" w:eastAsia="Times New Roman" w:hAnsi="Times New Roman" w:cs="Times New Roman"/>
          <w:b/>
          <w:sz w:val="24"/>
          <w:szCs w:val="24"/>
        </w:rPr>
        <w:t xml:space="preserve">son for this trip. We ask that students do not carry ANY sort of medication on their person.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sz w:val="24"/>
          <w:szCs w:val="24"/>
        </w:rPr>
        <w:t>Contact during the camping trip will be limited. If you must contact your student during this time due to an emergency situation, please call the school (during</w:t>
      </w:r>
      <w:r>
        <w:rPr>
          <w:rFonts w:ascii="Times New Roman" w:eastAsia="Times New Roman" w:hAnsi="Times New Roman" w:cs="Times New Roman"/>
          <w:sz w:val="24"/>
          <w:szCs w:val="24"/>
        </w:rPr>
        <w:t xml:space="preserve"> regular business hours). Outside of those hours please call Julia Gilmore at 619-733-4934.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sz w:val="24"/>
          <w:szCs w:val="24"/>
        </w:rPr>
        <w:t xml:space="preserve">In the event of a major rainstorm or weather event we will cancel this trip.  If this happens, we will notify students and parents as soon as possible.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r>
        <w:rPr>
          <w:rFonts w:ascii="Times New Roman" w:eastAsia="Times New Roman" w:hAnsi="Times New Roman" w:cs="Times New Roman"/>
          <w:sz w:val="24"/>
          <w:szCs w:val="24"/>
        </w:rPr>
        <w:t>If y</w:t>
      </w:r>
      <w:r>
        <w:rPr>
          <w:rFonts w:ascii="Times New Roman" w:eastAsia="Times New Roman" w:hAnsi="Times New Roman" w:cs="Times New Roman"/>
          <w:sz w:val="24"/>
          <w:szCs w:val="24"/>
        </w:rPr>
        <w:t xml:space="preserve">ou have any questions or concerns about this trip please do not hesitate to contact me the front office or email Ms. Buss or Ms. Gilmore at 928-779-7223 or </w:t>
      </w:r>
      <w:hyperlink r:id="rId8">
        <w:r>
          <w:rPr>
            <w:rFonts w:ascii="Times New Roman" w:eastAsia="Times New Roman" w:hAnsi="Times New Roman" w:cs="Times New Roman"/>
            <w:color w:val="0000FF"/>
            <w:sz w:val="24"/>
            <w:szCs w:val="24"/>
            <w:u w:val="single"/>
          </w:rPr>
          <w:t>sbuss@flagarts.com</w:t>
        </w:r>
      </w:hyperlink>
      <w:r>
        <w:rPr>
          <w:rFonts w:ascii="Times New Roman" w:eastAsia="Times New Roman" w:hAnsi="Times New Roman" w:cs="Times New Roman"/>
          <w:sz w:val="24"/>
          <w:szCs w:val="24"/>
        </w:rPr>
        <w:t xml:space="preserve"> or </w:t>
      </w:r>
      <w:hyperlink r:id="rId9">
        <w:r>
          <w:rPr>
            <w:rFonts w:ascii="Times New Roman" w:eastAsia="Times New Roman" w:hAnsi="Times New Roman" w:cs="Times New Roman"/>
            <w:color w:val="0000FF"/>
            <w:sz w:val="24"/>
            <w:szCs w:val="24"/>
            <w:u w:val="single"/>
          </w:rPr>
          <w:t>jgilmore@flagarts.com</w:t>
        </w:r>
      </w:hyperlink>
      <w:r>
        <w:rPr>
          <w:rFonts w:ascii="Times New Roman" w:eastAsia="Times New Roman" w:hAnsi="Times New Roman" w:cs="Times New Roman"/>
          <w:sz w:val="24"/>
          <w:szCs w:val="24"/>
        </w:rPr>
        <w:t xml:space="preserve">.  </w:t>
      </w:r>
    </w:p>
    <w:p w:rsidR="00F543B5" w:rsidRDefault="00F543B5">
      <w:pPr>
        <w:pStyle w:val="normal0"/>
        <w:tabs>
          <w:tab w:val="left" w:pos="11520"/>
        </w:tabs>
        <w:spacing w:after="0"/>
        <w:ind w:right="-360"/>
      </w:pPr>
    </w:p>
    <w:p w:rsidR="00F543B5" w:rsidRDefault="00DC25DB">
      <w:pPr>
        <w:pStyle w:val="normal0"/>
        <w:tabs>
          <w:tab w:val="left" w:pos="11520"/>
        </w:tabs>
        <w:spacing w:after="0"/>
        <w:ind w:right="-360"/>
      </w:pPr>
      <w:bookmarkStart w:id="1" w:name="_gjdgxs" w:colFirst="0" w:colLast="0"/>
      <w:bookmarkEnd w:id="1"/>
      <w:r>
        <w:rPr>
          <w:rFonts w:ascii="Times New Roman" w:eastAsia="Times New Roman" w:hAnsi="Times New Roman" w:cs="Times New Roman"/>
          <w:sz w:val="24"/>
          <w:szCs w:val="24"/>
        </w:rPr>
        <w:t>Best Wishes,</w:t>
      </w:r>
    </w:p>
    <w:p w:rsidR="00F543B5" w:rsidRDefault="00F543B5">
      <w:pPr>
        <w:pStyle w:val="normal0"/>
        <w:tabs>
          <w:tab w:val="left" w:pos="11520"/>
        </w:tabs>
        <w:spacing w:after="0"/>
        <w:ind w:right="-360"/>
      </w:pPr>
    </w:p>
    <w:p w:rsidR="00F543B5" w:rsidRDefault="00F543B5">
      <w:pPr>
        <w:pStyle w:val="normal0"/>
        <w:tabs>
          <w:tab w:val="left" w:pos="11520"/>
        </w:tabs>
        <w:spacing w:after="0"/>
        <w:ind w:right="-360"/>
      </w:pPr>
    </w:p>
    <w:p w:rsidR="00F543B5" w:rsidRDefault="00F543B5">
      <w:pPr>
        <w:pStyle w:val="normal0"/>
        <w:tabs>
          <w:tab w:val="left" w:pos="11520"/>
        </w:tabs>
        <w:spacing w:after="0"/>
        <w:ind w:right="-360"/>
      </w:pPr>
    </w:p>
    <w:p w:rsidR="00F543B5" w:rsidRDefault="00DC25DB">
      <w:pPr>
        <w:pStyle w:val="normal0"/>
        <w:spacing w:after="0"/>
      </w:pPr>
      <w:r>
        <w:rPr>
          <w:rFonts w:ascii="Times New Roman" w:eastAsia="Times New Roman" w:hAnsi="Times New Roman" w:cs="Times New Roman"/>
          <w:sz w:val="24"/>
          <w:szCs w:val="24"/>
        </w:rPr>
        <w:t>Ms. Gilmore</w:t>
      </w:r>
    </w:p>
    <w:p w:rsidR="00F543B5" w:rsidRDefault="00DC25DB">
      <w:pPr>
        <w:pStyle w:val="normal0"/>
        <w:spacing w:after="0"/>
      </w:pPr>
      <w:r>
        <w:rPr>
          <w:rFonts w:ascii="Times New Roman" w:eastAsia="Times New Roman" w:hAnsi="Times New Roman" w:cs="Times New Roman"/>
          <w:sz w:val="24"/>
          <w:szCs w:val="24"/>
        </w:rPr>
        <w:t>High School English Teacher</w:t>
      </w:r>
    </w:p>
    <w:p w:rsidR="00F543B5" w:rsidRDefault="00DC25DB">
      <w:pPr>
        <w:pStyle w:val="normal0"/>
        <w:spacing w:after="0"/>
      </w:pPr>
      <w:r>
        <w:rPr>
          <w:rFonts w:ascii="Times New Roman" w:eastAsia="Times New Roman" w:hAnsi="Times New Roman" w:cs="Times New Roman"/>
          <w:sz w:val="24"/>
          <w:szCs w:val="24"/>
        </w:rPr>
        <w:t>Flagstaff Arts and Leadership Academy</w:t>
      </w:r>
    </w:p>
    <w:p w:rsidR="00F543B5" w:rsidRDefault="00DC25DB">
      <w:pPr>
        <w:pStyle w:val="normal0"/>
        <w:spacing w:after="0"/>
      </w:pPr>
      <w:r>
        <w:rPr>
          <w:rFonts w:ascii="Times New Roman" w:eastAsia="Times New Roman" w:hAnsi="Times New Roman" w:cs="Times New Roman"/>
          <w:sz w:val="24"/>
          <w:szCs w:val="24"/>
        </w:rPr>
        <w:t>928.779.7223</w:t>
      </w:r>
    </w:p>
    <w:p w:rsidR="00F543B5" w:rsidRDefault="00DC25DB">
      <w:pPr>
        <w:pStyle w:val="normal0"/>
        <w:spacing w:after="0"/>
      </w:pPr>
      <w:r>
        <w:rPr>
          <w:rFonts w:ascii="Times New Roman" w:eastAsia="Times New Roman" w:hAnsi="Times New Roman" w:cs="Times New Roman"/>
          <w:sz w:val="24"/>
          <w:szCs w:val="24"/>
        </w:rPr>
        <w:t>jgilmore@flagarts.com</w:t>
      </w:r>
    </w:p>
    <w:sectPr w:rsidR="00F543B5">
      <w:headerReference w:type="default" r:id="rId10"/>
      <w:footerReference w:type="default" r:id="rId11"/>
      <w:pgSz w:w="12240" w:h="15840"/>
      <w:pgMar w:top="187"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25DB">
      <w:pPr>
        <w:spacing w:after="0"/>
      </w:pPr>
      <w:r>
        <w:separator/>
      </w:r>
    </w:p>
  </w:endnote>
  <w:endnote w:type="continuationSeparator" w:id="0">
    <w:p w:rsidR="00000000" w:rsidRDefault="00DC25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B5" w:rsidRDefault="00DC25DB">
    <w:pPr>
      <w:pStyle w:val="normal0"/>
      <w:tabs>
        <w:tab w:val="center" w:pos="4590"/>
      </w:tabs>
      <w:spacing w:after="446"/>
      <w:ind w:left="-1350" w:right="-1260"/>
      <w:jc w:val="center"/>
    </w:pPr>
    <w:r>
      <w:rPr>
        <w:noProof/>
      </w:rPr>
      <w:drawing>
        <wp:inline distT="0" distB="0" distL="0" distR="0">
          <wp:extent cx="5486400" cy="685800"/>
          <wp:effectExtent l="0" t="0" r="0" b="0"/>
          <wp:docPr id="2" name="image03.jpg" descr="FALA letterhead address B&amp;W.jpg"/>
          <wp:cNvGraphicFramePr/>
          <a:graphic xmlns:a="http://schemas.openxmlformats.org/drawingml/2006/main">
            <a:graphicData uri="http://schemas.openxmlformats.org/drawingml/2006/picture">
              <pic:pic xmlns:pic="http://schemas.openxmlformats.org/drawingml/2006/picture">
                <pic:nvPicPr>
                  <pic:cNvPr id="0" name="image03.jpg" descr="FALA letterhead address B&amp;W.jpg"/>
                  <pic:cNvPicPr preferRelativeResize="0"/>
                </pic:nvPicPr>
                <pic:blipFill>
                  <a:blip r:embed="rId1"/>
                  <a:srcRect/>
                  <a:stretch>
                    <a:fillRect/>
                  </a:stretch>
                </pic:blipFill>
                <pic:spPr>
                  <a:xfrm>
                    <a:off x="0" y="0"/>
                    <a:ext cx="5486400" cy="6858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25DB">
      <w:pPr>
        <w:spacing w:after="0"/>
      </w:pPr>
      <w:r>
        <w:separator/>
      </w:r>
    </w:p>
  </w:footnote>
  <w:footnote w:type="continuationSeparator" w:id="0">
    <w:p w:rsidR="00000000" w:rsidRDefault="00DC25D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B5" w:rsidRDefault="00DC25DB">
    <w:pPr>
      <w:pStyle w:val="normal0"/>
      <w:tabs>
        <w:tab w:val="left" w:pos="4140"/>
        <w:tab w:val="center" w:pos="4410"/>
      </w:tabs>
      <w:spacing w:before="187" w:after="0"/>
      <w:jc w:val="center"/>
    </w:pPr>
    <w:r>
      <w:rPr>
        <w:noProof/>
      </w:rPr>
      <w:drawing>
        <wp:inline distT="0" distB="0" distL="0" distR="0">
          <wp:extent cx="1536700" cy="1536700"/>
          <wp:effectExtent l="0" t="0" r="0" b="0"/>
          <wp:docPr id="1" name="image02.jpg" descr="FALA logo gray.jpg"/>
          <wp:cNvGraphicFramePr/>
          <a:graphic xmlns:a="http://schemas.openxmlformats.org/drawingml/2006/main">
            <a:graphicData uri="http://schemas.openxmlformats.org/drawingml/2006/picture">
              <pic:pic xmlns:pic="http://schemas.openxmlformats.org/drawingml/2006/picture">
                <pic:nvPicPr>
                  <pic:cNvPr id="0" name="image02.jpg" descr="FALA logo gray.jpg"/>
                  <pic:cNvPicPr preferRelativeResize="0"/>
                </pic:nvPicPr>
                <pic:blipFill>
                  <a:blip r:embed="rId1"/>
                  <a:srcRect/>
                  <a:stretch>
                    <a:fillRect/>
                  </a:stretch>
                </pic:blipFill>
                <pic:spPr>
                  <a:xfrm>
                    <a:off x="0" y="0"/>
                    <a:ext cx="1536700" cy="15367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97EB0"/>
    <w:multiLevelType w:val="multilevel"/>
    <w:tmpl w:val="F0185E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43B5"/>
    <w:rsid w:val="00DC25DB"/>
    <w:rsid w:val="00F54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lang w:val="en-US" w:eastAsia="en-US"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25D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5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lang w:val="en-US" w:eastAsia="en-US" w:bidi="ar-SA"/>
      </w:rPr>
    </w:rPrDefault>
    <w:pPrDefault>
      <w:pPr>
        <w:widowControl w:val="0"/>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25D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25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buss@flagarts.com" TargetMode="External"/><Relationship Id="rId9" Type="http://schemas.openxmlformats.org/officeDocument/2006/relationships/hyperlink" Target="mailto:jgilmore@flagarts.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Macintosh Word</Application>
  <DocSecurity>0</DocSecurity>
  <Lines>30</Lines>
  <Paragraphs>8</Paragraphs>
  <ScaleCrop>false</ScaleCrop>
  <Company>Flagstaff Arts and Leadership Academy</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Gilmore</cp:lastModifiedBy>
  <cp:revision>2</cp:revision>
  <dcterms:created xsi:type="dcterms:W3CDTF">2017-02-14T17:46:00Z</dcterms:created>
  <dcterms:modified xsi:type="dcterms:W3CDTF">2017-02-14T17:46:00Z</dcterms:modified>
</cp:coreProperties>
</file>